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D56C" w14:textId="30EFD378" w:rsidR="001717E6" w:rsidRPr="001717E6" w:rsidRDefault="001717E6" w:rsidP="005E2BA0">
      <w:pPr>
        <w:rPr>
          <w:rFonts w:ascii="Avenir LT Std 35 Light" w:hAnsi="Avenir LT Std 35 Light"/>
          <w:b/>
          <w:bCs/>
          <w:noProof/>
          <w:color w:val="FF8300"/>
          <w:sz w:val="28"/>
          <w:szCs w:val="28"/>
        </w:rPr>
      </w:pPr>
      <w:r w:rsidRPr="001717E6">
        <w:rPr>
          <w:rFonts w:ascii="Avenir LT Std 35 Light" w:hAnsi="Avenir LT Std 35 Light"/>
          <w:b/>
          <w:bCs/>
          <w:noProof/>
          <w:color w:val="FF8300"/>
          <w:sz w:val="28"/>
          <w:szCs w:val="28"/>
        </w:rPr>
        <w:t>The AWARD Leadership Program for Emerging African Women in Science</w:t>
      </w:r>
    </w:p>
    <w:p w14:paraId="768AD335" w14:textId="2A6164F3" w:rsidR="005E2BA0" w:rsidRPr="005E2BA0" w:rsidRDefault="001717E6" w:rsidP="005E2BA0">
      <w:pPr>
        <w:rPr>
          <w:rFonts w:ascii="Avenir LT Std 35 Light" w:hAnsi="Avenir LT Std 35 Light"/>
        </w:rPr>
      </w:pPr>
      <w:r w:rsidRPr="005E2BA0">
        <w:rPr>
          <w:rFonts w:ascii="Avenir LT Std 35 Light" w:hAnsi="Avenir LT Std 35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F0AFF0" wp14:editId="2ACE5D8D">
                <wp:simplePos x="0" y="0"/>
                <wp:positionH relativeFrom="margin">
                  <wp:posOffset>3394710</wp:posOffset>
                </wp:positionH>
                <wp:positionV relativeFrom="paragraph">
                  <wp:posOffset>196215</wp:posOffset>
                </wp:positionV>
                <wp:extent cx="2349500" cy="9842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C853C" w14:textId="77777777" w:rsidR="005E2BA0" w:rsidRDefault="005E2BA0" w:rsidP="005E2BA0">
                            <w:pPr>
                              <w:jc w:val="right"/>
                              <w:rPr>
                                <w:rFonts w:ascii="Avenir LT Std 35 Light" w:hAnsi="Avenir LT Std 35 Light"/>
                                <w:b/>
                                <w:bCs/>
                                <w:color w:val="644F25"/>
                                <w:sz w:val="32"/>
                                <w:szCs w:val="32"/>
                              </w:rPr>
                            </w:pPr>
                          </w:p>
                          <w:p w14:paraId="6EA06C51" w14:textId="430C38E0" w:rsidR="005E2BA0" w:rsidRDefault="005E2BA0" w:rsidP="005E2BA0">
                            <w:pPr>
                              <w:jc w:val="right"/>
                              <w:rPr>
                                <w:rFonts w:ascii="Avenir LT Std 35 Light" w:hAnsi="Avenir LT Std 35 Light"/>
                                <w:b/>
                                <w:bCs/>
                                <w:color w:val="644F25"/>
                                <w:sz w:val="32"/>
                                <w:szCs w:val="32"/>
                              </w:rPr>
                            </w:pPr>
                            <w:r w:rsidRPr="005E2BA0">
                              <w:rPr>
                                <w:rFonts w:ascii="Avenir LT Std 35 Light" w:hAnsi="Avenir LT Std 35 Light"/>
                                <w:b/>
                                <w:bCs/>
                                <w:color w:val="644F25"/>
                                <w:sz w:val="32"/>
                                <w:szCs w:val="32"/>
                              </w:rPr>
                              <w:t>FREQUENTLY ASKED QUESTIONS</w:t>
                            </w:r>
                          </w:p>
                          <w:p w14:paraId="46EED14D" w14:textId="77777777" w:rsidR="001717E6" w:rsidRPr="005E2BA0" w:rsidRDefault="001717E6" w:rsidP="005E2BA0">
                            <w:pPr>
                              <w:jc w:val="right"/>
                              <w:rPr>
                                <w:rFonts w:ascii="Avenir LT Std 35 Light" w:hAnsi="Avenir LT Std 35 Light"/>
                                <w:b/>
                                <w:bCs/>
                                <w:color w:val="644F25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0AF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3pt;margin-top:15.45pt;width:185pt;height:7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">
                <v:textbox>
                  <w:txbxContent>
                    <w:p w14:paraId="3F3C853C" w14:textId="77777777" w:rsidR="005E2BA0" w:rsidRDefault="005E2BA0" w:rsidP="005E2BA0">
                      <w:pPr>
                        <w:jc w:val="right"/>
                        <w:rPr>
                          <w:rFonts w:ascii="Avenir LT Std 35 Light" w:hAnsi="Avenir LT Std 35 Light"/>
                          <w:b/>
                          <w:bCs/>
                          <w:color w:val="644F25"/>
                          <w:sz w:val="32"/>
                          <w:szCs w:val="32"/>
                        </w:rPr>
                      </w:pPr>
                    </w:p>
                    <w:p w14:paraId="6EA06C51" w14:textId="430C38E0" w:rsidR="005E2BA0" w:rsidRDefault="005E2BA0" w:rsidP="005E2BA0">
                      <w:pPr>
                        <w:jc w:val="right"/>
                        <w:rPr>
                          <w:rFonts w:ascii="Avenir LT Std 35 Light" w:hAnsi="Avenir LT Std 35 Light"/>
                          <w:b/>
                          <w:bCs/>
                          <w:color w:val="644F25"/>
                          <w:sz w:val="32"/>
                          <w:szCs w:val="32"/>
                        </w:rPr>
                      </w:pPr>
                      <w:r w:rsidRPr="005E2BA0">
                        <w:rPr>
                          <w:rFonts w:ascii="Avenir LT Std 35 Light" w:hAnsi="Avenir LT Std 35 Light"/>
                          <w:b/>
                          <w:bCs/>
                          <w:color w:val="644F25"/>
                          <w:sz w:val="32"/>
                          <w:szCs w:val="32"/>
                        </w:rPr>
                        <w:t>FREQUENTLY ASKED QUESTIONS</w:t>
                      </w:r>
                    </w:p>
                    <w:p w14:paraId="46EED14D" w14:textId="77777777" w:rsidR="001717E6" w:rsidRPr="005E2BA0" w:rsidRDefault="001717E6" w:rsidP="005E2BA0">
                      <w:pPr>
                        <w:jc w:val="right"/>
                        <w:rPr>
                          <w:rFonts w:ascii="Avenir LT Std 35 Light" w:hAnsi="Avenir LT Std 35 Light"/>
                          <w:b/>
                          <w:bCs/>
                          <w:color w:val="644F25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2BA0" w:rsidRPr="005E2BA0">
        <w:rPr>
          <w:rFonts w:ascii="Avenir LT Std 35 Light" w:hAnsi="Avenir LT Std 35 Light"/>
          <w:noProof/>
        </w:rPr>
        <w:drawing>
          <wp:inline distT="0" distB="0" distL="0" distR="0" wp14:anchorId="6A424A70" wp14:editId="4652AC9C">
            <wp:extent cx="2609850" cy="13049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D6643" w14:textId="77777777" w:rsidR="005E2BA0" w:rsidRPr="005E2BA0" w:rsidRDefault="005E2BA0" w:rsidP="005E2BA0">
      <w:pPr>
        <w:pBdr>
          <w:bottom w:val="single" w:sz="4" w:space="1" w:color="auto"/>
        </w:pBdr>
        <w:rPr>
          <w:rFonts w:ascii="Avenir LT Std 35 Light" w:hAnsi="Avenir LT Std 35 Light"/>
        </w:rPr>
      </w:pPr>
    </w:p>
    <w:p w14:paraId="6BED0FB5" w14:textId="77777777" w:rsidR="005E2BA0" w:rsidRPr="005E2BA0" w:rsidRDefault="005E2BA0" w:rsidP="00697455">
      <w:pPr>
        <w:rPr>
          <w:rFonts w:ascii="Avenir LT Std 35 Light" w:hAnsi="Avenir LT Std 35 Light"/>
        </w:rPr>
      </w:pPr>
    </w:p>
    <w:p w14:paraId="7DF800FA" w14:textId="112ACC12" w:rsidR="00697455" w:rsidRPr="000E2A61" w:rsidRDefault="005E2BA0" w:rsidP="00697455">
      <w:pPr>
        <w:rPr>
          <w:rFonts w:ascii="Avenir LT Std 35 Light" w:hAnsi="Avenir LT Std 35 Light"/>
          <w:b/>
          <w:bCs/>
          <w:color w:val="644F25"/>
          <w:sz w:val="28"/>
          <w:szCs w:val="28"/>
        </w:rPr>
      </w:pP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Q</w:t>
      </w:r>
      <w:r w:rsidR="000E2A61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:</w:t>
      </w: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 </w:t>
      </w:r>
      <w:r w:rsidR="00697455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How can I access the application form?</w:t>
      </w:r>
    </w:p>
    <w:p w14:paraId="3A0642BA" w14:textId="476A8C7B" w:rsidR="00697455" w:rsidRPr="000E2A61" w:rsidRDefault="00697455" w:rsidP="00697455">
      <w:pPr>
        <w:rPr>
          <w:rFonts w:ascii="Avenir LT Std 35 Light" w:hAnsi="Avenir LT Std 35 Light"/>
        </w:rPr>
      </w:pPr>
      <w:r w:rsidRPr="000E2A61">
        <w:rPr>
          <w:rFonts w:ascii="Avenir LT Std 35 Light" w:hAnsi="Avenir LT Std 35 Light"/>
        </w:rPr>
        <w:t xml:space="preserve">A: Application for the AWARD Leadership Program for Emerging African Women in Science is </w:t>
      </w:r>
      <w:r w:rsidR="00530683">
        <w:rPr>
          <w:rFonts w:ascii="Avenir LT Std 35 Light" w:hAnsi="Avenir LT Std 35 Light"/>
        </w:rPr>
        <w:t xml:space="preserve">only </w:t>
      </w:r>
      <w:r w:rsidRPr="000E2A61">
        <w:rPr>
          <w:rFonts w:ascii="Avenir LT Std 35 Light" w:hAnsi="Avenir LT Std 35 Light"/>
        </w:rPr>
        <w:t xml:space="preserve">via an online form available on the AWARD </w:t>
      </w:r>
      <w:hyperlink r:id="rId5" w:history="1">
        <w:r w:rsidRPr="001717E6">
          <w:rPr>
            <w:rStyle w:val="Hyperlink"/>
            <w:rFonts w:ascii="Avenir LT Std 35 Light" w:hAnsi="Avenir LT Std 35 Light"/>
          </w:rPr>
          <w:t>website</w:t>
        </w:r>
      </w:hyperlink>
      <w:r w:rsidRPr="000E2A61">
        <w:rPr>
          <w:rFonts w:ascii="Avenir LT Std 35 Light" w:hAnsi="Avenir LT Std 35 Light"/>
        </w:rPr>
        <w:t xml:space="preserve">. </w:t>
      </w:r>
    </w:p>
    <w:p w14:paraId="56BFDBA3" w14:textId="164BDDF7" w:rsidR="00881B4F" w:rsidRPr="000E2A61" w:rsidRDefault="000E2A61">
      <w:pPr>
        <w:rPr>
          <w:rFonts w:ascii="Avenir LT Std 35 Light" w:hAnsi="Avenir LT Std 35 Light"/>
          <w:b/>
          <w:bCs/>
          <w:color w:val="644F25"/>
          <w:sz w:val="28"/>
          <w:szCs w:val="28"/>
        </w:rPr>
      </w:pP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Q: </w:t>
      </w:r>
      <w:r w:rsidR="00697455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How do I confirm that my application</w:t>
      </w:r>
      <w:r w:rsidR="009F1E2A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 got </w:t>
      </w:r>
      <w:r w:rsidR="00697455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through?</w:t>
      </w:r>
    </w:p>
    <w:p w14:paraId="5316B015" w14:textId="5A8B0658" w:rsidR="00360285" w:rsidRPr="000E2A61" w:rsidRDefault="000E2A61">
      <w:pPr>
        <w:rPr>
          <w:rFonts w:ascii="Avenir LT Std 35 Light" w:hAnsi="Avenir LT Std 35 Light"/>
          <w:color w:val="000000" w:themeColor="text1"/>
        </w:rPr>
      </w:pPr>
      <w:r w:rsidRPr="000E2A61">
        <w:rPr>
          <w:rFonts w:ascii="Avenir LT Std 35 Light" w:eastAsia="Times New Roman" w:hAnsi="Avenir LT Std 35 Light" w:cs="Helvetica"/>
          <w:color w:val="000000" w:themeColor="text1"/>
          <w:sz w:val="24"/>
          <w:szCs w:val="24"/>
          <w:lang w:val="en-US"/>
        </w:rPr>
        <w:t xml:space="preserve">A: </w:t>
      </w:r>
      <w:r w:rsidR="00360285" w:rsidRPr="000E2A61">
        <w:rPr>
          <w:rFonts w:ascii="Avenir LT Std 35 Light" w:eastAsia="Times New Roman" w:hAnsi="Avenir LT Std 35 Light" w:cs="Helvetica"/>
          <w:color w:val="000000" w:themeColor="text1"/>
          <w:sz w:val="24"/>
          <w:szCs w:val="24"/>
          <w:lang w:val="en-US"/>
        </w:rPr>
        <w:t>The online platform automatically saves your work as you navigate through the application form.</w:t>
      </w:r>
    </w:p>
    <w:p w14:paraId="387880A0" w14:textId="18DDFD9A" w:rsidR="00360285" w:rsidRPr="000E2A61" w:rsidRDefault="000E2A61">
      <w:pPr>
        <w:rPr>
          <w:rFonts w:ascii="Avenir LT Std 35 Light" w:hAnsi="Avenir LT Std 35 Light"/>
          <w:b/>
          <w:bCs/>
          <w:color w:val="644F25"/>
          <w:sz w:val="28"/>
          <w:szCs w:val="28"/>
        </w:rPr>
      </w:pP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Q: Is it possible for me to make any changes to my application after I subm</w:t>
      </w:r>
      <w:r w:rsidR="00271DB3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it </w:t>
      </w: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it?</w:t>
      </w:r>
    </w:p>
    <w:p w14:paraId="46F1DD36" w14:textId="7E3FD7F9" w:rsidR="00360285" w:rsidRPr="000E2A61" w:rsidRDefault="000E2A61">
      <w:pPr>
        <w:rPr>
          <w:rFonts w:ascii="Avenir LT Std 35 Light" w:hAnsi="Avenir LT Std 35 Light"/>
        </w:rPr>
      </w:pPr>
      <w:r w:rsidRPr="000E2A61">
        <w:rPr>
          <w:rFonts w:ascii="Avenir LT Std 35 Light" w:hAnsi="Avenir LT Std 35 Light"/>
          <w:color w:val="000000" w:themeColor="text1"/>
        </w:rPr>
        <w:t xml:space="preserve">A: </w:t>
      </w:r>
      <w:r w:rsidR="00360285" w:rsidRPr="000E2A61">
        <w:rPr>
          <w:rFonts w:ascii="Avenir LT Std 35 Light" w:hAnsi="Avenir LT Std 35 Light"/>
        </w:rPr>
        <w:t>No, all submitted applications are final and cannot be amended through the online system or via email.</w:t>
      </w:r>
    </w:p>
    <w:p w14:paraId="48B9AFBE" w14:textId="6FC61F90" w:rsidR="009F1E2A" w:rsidRPr="000E2A61" w:rsidRDefault="00360285">
      <w:pPr>
        <w:rPr>
          <w:rFonts w:ascii="Avenir LT Std 35 Light" w:hAnsi="Avenir LT Std 35 Light"/>
          <w:b/>
          <w:bCs/>
          <w:color w:val="644F25"/>
          <w:sz w:val="28"/>
          <w:szCs w:val="28"/>
        </w:rPr>
      </w:pP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 </w:t>
      </w:r>
      <w:r w:rsidR="000E2A61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Q: </w:t>
      </w: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I would like to apply</w:t>
      </w:r>
      <w:r w:rsid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,</w:t>
      </w: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 but </w:t>
      </w:r>
      <w:r w:rsidR="00DB5A27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I am not within the </w:t>
      </w: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age limit.</w:t>
      </w:r>
      <w:r w:rsidR="000E2A61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 Can I still </w:t>
      </w:r>
      <w:r w:rsid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submit my application</w:t>
      </w:r>
      <w:r w:rsidR="000E2A61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?</w:t>
      </w:r>
    </w:p>
    <w:p w14:paraId="4DD43ED8" w14:textId="4E11334F" w:rsidR="00360285" w:rsidRPr="000E2A61" w:rsidRDefault="000E2A61">
      <w:pPr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A: No. </w:t>
      </w:r>
      <w:r w:rsidR="00360285" w:rsidRPr="000E2A61">
        <w:rPr>
          <w:rFonts w:ascii="Avenir LT Std 35 Light" w:hAnsi="Avenir LT Std 35 Light"/>
        </w:rPr>
        <w:t>Applicants must be 35 years old or less before the application deadline. Successful candidates will be required to provide identification documents to verify their age.</w:t>
      </w:r>
    </w:p>
    <w:p w14:paraId="384FB7BA" w14:textId="02EADF2F" w:rsidR="009F1E2A" w:rsidRPr="000E2A61" w:rsidRDefault="000E2A61">
      <w:pPr>
        <w:rPr>
          <w:rFonts w:ascii="Avenir LT Std 35 Light" w:hAnsi="Avenir LT Std 35 Light"/>
          <w:b/>
          <w:bCs/>
          <w:color w:val="644F25"/>
          <w:sz w:val="28"/>
          <w:szCs w:val="28"/>
        </w:rPr>
      </w:pP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Q: </w:t>
      </w:r>
      <w:r w:rsidR="00360285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I would like to apply</w:t>
      </w: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,</w:t>
      </w:r>
      <w:r w:rsidR="00360285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 xml:space="preserve"> but my country is not included in the list. </w:t>
      </w:r>
      <w:r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Can I still submit my application</w:t>
      </w:r>
      <w:r w:rsidR="00360285" w:rsidRPr="000E2A61">
        <w:rPr>
          <w:rFonts w:ascii="Avenir LT Std 35 Light" w:hAnsi="Avenir LT Std 35 Light"/>
          <w:b/>
          <w:bCs/>
          <w:color w:val="644F25"/>
          <w:sz w:val="28"/>
          <w:szCs w:val="28"/>
        </w:rPr>
        <w:t>?</w:t>
      </w:r>
    </w:p>
    <w:p w14:paraId="157FD6F0" w14:textId="1119963E" w:rsidR="00360285" w:rsidRPr="000E2A61" w:rsidRDefault="000E2A61" w:rsidP="00360285">
      <w:pPr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 xml:space="preserve">A: </w:t>
      </w:r>
      <w:r w:rsidR="00360285" w:rsidRPr="000E2A61">
        <w:rPr>
          <w:rFonts w:ascii="Avenir LT Std 35 Light" w:hAnsi="Avenir LT Std 35 Light"/>
        </w:rPr>
        <w:t xml:space="preserve">No, you are not eligible to apply. The call </w:t>
      </w:r>
      <w:r>
        <w:rPr>
          <w:rFonts w:ascii="Avenir LT Std 35 Light" w:hAnsi="Avenir LT Std 35 Light"/>
        </w:rPr>
        <w:t xml:space="preserve">targets specifically </w:t>
      </w:r>
      <w:r w:rsidR="00360285" w:rsidRPr="000E2A61">
        <w:rPr>
          <w:rFonts w:ascii="Avenir LT Std 35 Light" w:hAnsi="Avenir LT Std 35 Light"/>
        </w:rPr>
        <w:t>young African women scientists from Benin, Burkina Faso, Cote d’Ivoire, Ethiopia, Ghana, Kenya, Malawi, Mali, Nigeria, Senegal, Tanzania, Togo, Uganda, and Zambia</w:t>
      </w:r>
    </w:p>
    <w:p w14:paraId="31530498" w14:textId="77777777" w:rsidR="009F1E2A" w:rsidRPr="000E2A61" w:rsidRDefault="009F1E2A">
      <w:pPr>
        <w:rPr>
          <w:rFonts w:ascii="Avenir LT Std 35 Light" w:hAnsi="Avenir LT Std 35 Light"/>
        </w:rPr>
      </w:pPr>
    </w:p>
    <w:sectPr w:rsidR="009F1E2A" w:rsidRPr="000E2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yNjcyMgdSlkZmRko6SsGpxcWZ+XkgBaa1ADP2hhAsAAAA"/>
  </w:docVars>
  <w:rsids>
    <w:rsidRoot w:val="009F1E2A"/>
    <w:rsid w:val="000E2A61"/>
    <w:rsid w:val="001717E6"/>
    <w:rsid w:val="00271DB3"/>
    <w:rsid w:val="00360285"/>
    <w:rsid w:val="00530683"/>
    <w:rsid w:val="005E2BA0"/>
    <w:rsid w:val="00697455"/>
    <w:rsid w:val="00996E8D"/>
    <w:rsid w:val="009F1E2A"/>
    <w:rsid w:val="00B63D01"/>
    <w:rsid w:val="00D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284C"/>
  <w15:chartTrackingRefBased/>
  <w15:docId w15:val="{380CF951-48A2-466F-BFCD-47E0CFAE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wardfellowships.org/news/call-for-applications-the-leadership-program-for-emerging-african-women-in-scien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Onyango, Joan (AWARD)</dc:creator>
  <cp:keywords/>
  <dc:description/>
  <cp:lastModifiedBy>Onyango, Joan (AWARD)</cp:lastModifiedBy>
  <cp:revision>6</cp:revision>
  <dcterms:created xsi:type="dcterms:W3CDTF">2021-06-16T11:39:00Z</dcterms:created>
  <dcterms:modified xsi:type="dcterms:W3CDTF">2021-06-18T10:48:00Z</dcterms:modified>
</cp:coreProperties>
</file>